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C9FD0" w14:textId="77777777" w:rsidR="000C76D7" w:rsidRPr="00FC2FA2" w:rsidRDefault="00FC2FA2">
      <w:pPr>
        <w:rPr>
          <w:b/>
        </w:rPr>
      </w:pPr>
      <w:bookmarkStart w:id="0" w:name="_GoBack"/>
      <w:bookmarkEnd w:id="0"/>
      <w:r w:rsidRPr="00FC2FA2">
        <w:rPr>
          <w:b/>
        </w:rPr>
        <w:t>COMAR</w:t>
      </w:r>
    </w:p>
    <w:p w14:paraId="67CC9FD1" w14:textId="77777777" w:rsidR="00FC2FA2" w:rsidRDefault="00FC2FA2">
      <w:r>
        <w:t xml:space="preserve">Maryland </w:t>
      </w:r>
      <w:r w:rsidRPr="00FC2FA2">
        <w:t>State Compulsory Attendance says that every child between the ages of 5 and 17 shall attend a public school regularly during the entire school year unless otherwise enrolled in private school or home instruction approved by Baltimore County Public</w:t>
      </w:r>
      <w:r>
        <w:t xml:space="preserve"> Schools.</w:t>
      </w:r>
    </w:p>
    <w:p w14:paraId="67CC9FD2" w14:textId="77777777" w:rsidR="00FC2FA2" w:rsidRPr="00FC2FA2" w:rsidRDefault="00FC2FA2" w:rsidP="00FC2FA2">
      <w:pPr>
        <w:rPr>
          <w:b/>
        </w:rPr>
      </w:pPr>
      <w:r w:rsidRPr="00FC2FA2">
        <w:rPr>
          <w:b/>
        </w:rPr>
        <w:t>BCPS Rule 5120</w:t>
      </w:r>
    </w:p>
    <w:p w14:paraId="67CC9FD3" w14:textId="77777777" w:rsidR="00FC2FA2" w:rsidRDefault="00FC2FA2" w:rsidP="00FC2FA2">
      <w:r>
        <w:t xml:space="preserve">Lawful </w:t>
      </w:r>
      <w:r w:rsidRPr="00FC2FA2">
        <w:t xml:space="preserve">Absences - In accordance with COMAR, a student enrolled in BCPS will be considered lawfully absent from school for any portion of the school day under the following conditions: </w:t>
      </w:r>
    </w:p>
    <w:p w14:paraId="67CC9FD4" w14:textId="77777777" w:rsidR="000E775F" w:rsidRPr="00FC2FA2" w:rsidRDefault="00FC2FA2" w:rsidP="00FC2FA2">
      <w:pPr>
        <w:spacing w:after="0" w:line="240" w:lineRule="auto"/>
        <w:ind w:firstLine="720"/>
      </w:pPr>
      <w:r w:rsidRPr="00FC2FA2">
        <w:t xml:space="preserve">Death in the immediate Family </w:t>
      </w:r>
    </w:p>
    <w:p w14:paraId="67CC9FD5" w14:textId="77777777" w:rsidR="00FC2FA2" w:rsidRDefault="00FC2FA2" w:rsidP="00FC2FA2">
      <w:pPr>
        <w:spacing w:after="0" w:line="240" w:lineRule="auto"/>
        <w:ind w:left="720"/>
      </w:pPr>
      <w:r w:rsidRPr="00FC2FA2">
        <w:t xml:space="preserve">Illness of the Child (may require a physician’s certificate from the parent/guardian of a student </w:t>
      </w:r>
      <w:r>
        <w:t xml:space="preserve"> </w:t>
      </w:r>
    </w:p>
    <w:p w14:paraId="67CC9FD6" w14:textId="77777777" w:rsidR="000E775F" w:rsidRPr="00FC2FA2" w:rsidRDefault="00FC2FA2" w:rsidP="00FC2FA2">
      <w:pPr>
        <w:spacing w:after="0" w:line="240" w:lineRule="auto"/>
        <w:ind w:left="720"/>
      </w:pPr>
      <w:r>
        <w:t xml:space="preserve">     </w:t>
      </w:r>
      <w:r w:rsidRPr="00FC2FA2">
        <w:t xml:space="preserve">reported continuously absent for illness) </w:t>
      </w:r>
    </w:p>
    <w:p w14:paraId="67CC9FD7" w14:textId="77777777" w:rsidR="000E775F" w:rsidRPr="00FC2FA2" w:rsidRDefault="00FC2FA2" w:rsidP="00FC2FA2">
      <w:pPr>
        <w:spacing w:after="0" w:line="240" w:lineRule="auto"/>
        <w:ind w:firstLine="720"/>
      </w:pPr>
      <w:r w:rsidRPr="00FC2FA2">
        <w:t xml:space="preserve">Court Summons </w:t>
      </w:r>
    </w:p>
    <w:p w14:paraId="67CC9FD8" w14:textId="77777777" w:rsidR="00FC2FA2" w:rsidRDefault="00FC2FA2" w:rsidP="00FC2FA2">
      <w:pPr>
        <w:spacing w:after="0" w:line="240" w:lineRule="auto"/>
        <w:ind w:left="720"/>
      </w:pPr>
      <w:r w:rsidRPr="00FC2FA2">
        <w:t xml:space="preserve">Hazardous Weather Conditions (conditions which would endanger the health or safety of the </w:t>
      </w:r>
    </w:p>
    <w:p w14:paraId="67CC9FD9" w14:textId="77777777" w:rsidR="00FC2FA2" w:rsidRDefault="00FC2FA2" w:rsidP="00FC2FA2">
      <w:pPr>
        <w:spacing w:after="0" w:line="240" w:lineRule="auto"/>
        <w:ind w:left="720"/>
      </w:pPr>
      <w:r>
        <w:t xml:space="preserve">     </w:t>
      </w:r>
      <w:r w:rsidRPr="00FC2FA2">
        <w:t>student when in transit to and from school</w:t>
      </w:r>
      <w:r>
        <w:t>)</w:t>
      </w:r>
    </w:p>
    <w:p w14:paraId="67CC9FDA" w14:textId="77777777" w:rsidR="000E775F" w:rsidRPr="00FC2FA2" w:rsidRDefault="00FC2FA2" w:rsidP="00FC2FA2">
      <w:pPr>
        <w:spacing w:after="0" w:line="240" w:lineRule="auto"/>
        <w:ind w:firstLine="720"/>
      </w:pPr>
      <w:r w:rsidRPr="00FC2FA2">
        <w:t xml:space="preserve">Work Approved </w:t>
      </w:r>
    </w:p>
    <w:p w14:paraId="67CC9FDB" w14:textId="77777777" w:rsidR="000E775F" w:rsidRPr="00FC2FA2" w:rsidRDefault="00FC2FA2" w:rsidP="00FC2FA2">
      <w:pPr>
        <w:spacing w:after="0" w:line="240" w:lineRule="auto"/>
        <w:ind w:firstLine="720"/>
      </w:pPr>
      <w:r w:rsidRPr="00FC2FA2">
        <w:t xml:space="preserve">Religious Holiday </w:t>
      </w:r>
    </w:p>
    <w:p w14:paraId="67CC9FDC" w14:textId="77777777" w:rsidR="000E775F" w:rsidRPr="00FC2FA2" w:rsidRDefault="00FC2FA2" w:rsidP="00FC2FA2">
      <w:pPr>
        <w:spacing w:after="0" w:line="240" w:lineRule="auto"/>
        <w:ind w:firstLine="720"/>
      </w:pPr>
      <w:r w:rsidRPr="00FC2FA2">
        <w:t xml:space="preserve">State Emergency </w:t>
      </w:r>
    </w:p>
    <w:p w14:paraId="67CC9FDD" w14:textId="77777777" w:rsidR="000E775F" w:rsidRPr="00FC2FA2" w:rsidRDefault="00FC2FA2" w:rsidP="00FC2FA2">
      <w:pPr>
        <w:spacing w:after="0" w:line="240" w:lineRule="auto"/>
        <w:ind w:firstLine="720"/>
      </w:pPr>
      <w:r w:rsidRPr="00FC2FA2">
        <w:t xml:space="preserve">Other Emergency </w:t>
      </w:r>
    </w:p>
    <w:p w14:paraId="67CC9FDE" w14:textId="77777777" w:rsidR="000E775F" w:rsidRPr="00FC2FA2" w:rsidRDefault="00FC2FA2" w:rsidP="00FC2FA2">
      <w:pPr>
        <w:spacing w:after="0" w:line="240" w:lineRule="auto"/>
        <w:ind w:firstLine="720"/>
      </w:pPr>
      <w:r w:rsidRPr="00FC2FA2">
        <w:t xml:space="preserve">Health Exclusion </w:t>
      </w:r>
    </w:p>
    <w:p w14:paraId="67CC9FDF" w14:textId="77777777" w:rsidR="000E775F" w:rsidRPr="00FC2FA2" w:rsidRDefault="00FC2FA2" w:rsidP="00FC2FA2">
      <w:pPr>
        <w:spacing w:after="0" w:line="240" w:lineRule="auto"/>
        <w:ind w:firstLine="720"/>
      </w:pPr>
      <w:r w:rsidRPr="00FC2FA2">
        <w:t xml:space="preserve">Suspension </w:t>
      </w:r>
    </w:p>
    <w:p w14:paraId="67CC9FE0" w14:textId="77777777" w:rsidR="00FC2FA2" w:rsidRDefault="00FC2FA2" w:rsidP="00FC2FA2">
      <w:pPr>
        <w:spacing w:after="0" w:line="240" w:lineRule="auto"/>
        <w:ind w:left="720"/>
      </w:pPr>
      <w:r w:rsidRPr="00FC2FA2">
        <w:t xml:space="preserve">Lack of Authorized Transportation (does not include students denied authorized transportation </w:t>
      </w:r>
    </w:p>
    <w:p w14:paraId="67CC9FE1" w14:textId="77777777" w:rsidR="00FC2FA2" w:rsidRDefault="00FC2FA2" w:rsidP="00FC2FA2">
      <w:pPr>
        <w:spacing w:after="0" w:line="240" w:lineRule="auto"/>
        <w:ind w:left="720"/>
      </w:pPr>
      <w:r>
        <w:t xml:space="preserve">     </w:t>
      </w:r>
      <w:r w:rsidRPr="00FC2FA2">
        <w:t>for disciplinary reasons</w:t>
      </w:r>
      <w:r>
        <w:t>)</w:t>
      </w:r>
    </w:p>
    <w:p w14:paraId="67CC9FE2" w14:textId="77777777" w:rsidR="00FC2FA2" w:rsidRDefault="00FC2FA2" w:rsidP="00FC2FA2">
      <w:pPr>
        <w:spacing w:after="0" w:line="240" w:lineRule="auto"/>
        <w:ind w:left="720"/>
      </w:pPr>
    </w:p>
    <w:p w14:paraId="67CC9FE3" w14:textId="77777777" w:rsidR="00FC2FA2" w:rsidRDefault="00FC2FA2" w:rsidP="00FC2FA2">
      <w:r w:rsidRPr="00FC2FA2">
        <w:t>Unlawful Absence - An absence, including absence for any portion of the day, for any reason other than those cited as lawful are presumed to be unlawful and may constitute truanc</w:t>
      </w:r>
      <w:r>
        <w:t>y.</w:t>
      </w:r>
    </w:p>
    <w:p w14:paraId="67CC9FE4" w14:textId="77777777" w:rsidR="00FC2FA2" w:rsidRDefault="00FC2FA2" w:rsidP="00FC2FA2">
      <w:r>
        <w:t>Winfield’s Attendance Process</w:t>
      </w:r>
    </w:p>
    <w:p w14:paraId="67CC9FE5" w14:textId="77777777" w:rsidR="00FC2FA2" w:rsidRPr="00FC2FA2" w:rsidRDefault="00FC2FA2" w:rsidP="00FC2FA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C2FA2">
        <w:rPr>
          <w:rFonts w:asciiTheme="minorHAnsi" w:hAnsiTheme="minorHAnsi"/>
          <w:sz w:val="22"/>
          <w:szCs w:val="22"/>
        </w:rPr>
        <w:t xml:space="preserve">After 3 unexcused absences, teacher makes contact with parent. Teacher will </w:t>
      </w:r>
      <w:r w:rsidR="002753BA">
        <w:rPr>
          <w:rFonts w:asciiTheme="minorHAnsi" w:hAnsiTheme="minorHAnsi"/>
          <w:sz w:val="22"/>
          <w:szCs w:val="22"/>
        </w:rPr>
        <w:t>send</w:t>
      </w:r>
      <w:r w:rsidRPr="00FC2FA2">
        <w:rPr>
          <w:rFonts w:asciiTheme="minorHAnsi" w:hAnsiTheme="minorHAnsi"/>
          <w:sz w:val="22"/>
          <w:szCs w:val="22"/>
        </w:rPr>
        <w:t xml:space="preserve"> home teacher attendance letter. Teacher will refer to nurse if necessary. </w:t>
      </w:r>
    </w:p>
    <w:p w14:paraId="67CC9FE6" w14:textId="77777777" w:rsidR="00FC2FA2" w:rsidRPr="00FC2FA2" w:rsidRDefault="00FC2FA2" w:rsidP="00FC2FA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C2FA2">
        <w:rPr>
          <w:rFonts w:asciiTheme="minorHAnsi" w:hAnsiTheme="minorHAnsi"/>
          <w:sz w:val="22"/>
          <w:szCs w:val="22"/>
        </w:rPr>
        <w:t>After 4 unexcused absences, teacher makes contact with parent and completes the Attendance Checklist and submits to Counselor.</w:t>
      </w:r>
    </w:p>
    <w:p w14:paraId="67CC9FE7" w14:textId="77777777" w:rsidR="00FC2FA2" w:rsidRPr="00FC2FA2" w:rsidRDefault="00FC2FA2" w:rsidP="00FC2FA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C2FA2">
        <w:rPr>
          <w:rFonts w:asciiTheme="minorHAnsi" w:hAnsiTheme="minorHAnsi"/>
          <w:sz w:val="22"/>
          <w:szCs w:val="22"/>
        </w:rPr>
        <w:t>After 5 unexcused absences the 1</w:t>
      </w:r>
      <w:r w:rsidRPr="00FC2FA2">
        <w:rPr>
          <w:rFonts w:asciiTheme="minorHAnsi" w:hAnsiTheme="minorHAnsi"/>
          <w:sz w:val="22"/>
          <w:szCs w:val="22"/>
          <w:vertAlign w:val="superscript"/>
        </w:rPr>
        <w:t>st</w:t>
      </w:r>
      <w:r w:rsidRPr="00FC2FA2">
        <w:rPr>
          <w:rFonts w:asciiTheme="minorHAnsi" w:hAnsiTheme="minorHAnsi"/>
          <w:sz w:val="22"/>
          <w:szCs w:val="22"/>
        </w:rPr>
        <w:t xml:space="preserve"> formal attendance letter will be sent home by Attendance Committee.       </w:t>
      </w:r>
      <w:r w:rsidRPr="00FC2FA2">
        <w:rPr>
          <w:rFonts w:asciiTheme="minorHAnsi" w:hAnsiTheme="minorHAnsi"/>
          <w:sz w:val="22"/>
          <w:szCs w:val="22"/>
        </w:rPr>
        <w:tab/>
      </w:r>
      <w:r w:rsidRPr="00FC2FA2">
        <w:rPr>
          <w:rFonts w:asciiTheme="minorHAnsi" w:hAnsiTheme="minorHAnsi"/>
          <w:sz w:val="22"/>
          <w:szCs w:val="22"/>
        </w:rPr>
        <w:tab/>
      </w:r>
    </w:p>
    <w:p w14:paraId="67CC9FE8" w14:textId="77777777" w:rsidR="00FC2FA2" w:rsidRPr="00FC2FA2" w:rsidRDefault="00FC2FA2" w:rsidP="00FC2FA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C2FA2">
        <w:rPr>
          <w:rFonts w:asciiTheme="minorHAnsi" w:hAnsiTheme="minorHAnsi"/>
          <w:sz w:val="22"/>
          <w:szCs w:val="22"/>
        </w:rPr>
        <w:t>After 7 unexcused absences the 2</w:t>
      </w:r>
      <w:r w:rsidRPr="00FC2FA2">
        <w:rPr>
          <w:rFonts w:asciiTheme="minorHAnsi" w:hAnsiTheme="minorHAnsi"/>
          <w:sz w:val="22"/>
          <w:szCs w:val="22"/>
          <w:vertAlign w:val="superscript"/>
        </w:rPr>
        <w:t xml:space="preserve">nd </w:t>
      </w:r>
      <w:r w:rsidRPr="00FC2FA2">
        <w:rPr>
          <w:rFonts w:asciiTheme="minorHAnsi" w:hAnsiTheme="minorHAnsi"/>
          <w:sz w:val="22"/>
          <w:szCs w:val="22"/>
        </w:rPr>
        <w:t>formal attendance letter will be sent home by Attendance Committee. Counselor Interaction (parent contact; touch base w/teacher, nurse, admin; A Student Support Team referral will be completed if necessary)</w:t>
      </w:r>
    </w:p>
    <w:p w14:paraId="67CC9FE9" w14:textId="77777777" w:rsidR="00FC2FA2" w:rsidRPr="00FC2FA2" w:rsidRDefault="00FC2FA2" w:rsidP="00FC2FA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C2FA2">
        <w:rPr>
          <w:rFonts w:asciiTheme="minorHAnsi" w:hAnsiTheme="minorHAnsi"/>
          <w:sz w:val="22"/>
          <w:szCs w:val="22"/>
        </w:rPr>
        <w:t xml:space="preserve">After 9 unexcused absences a Required Parent Phone Conference will take place with Administration. </w:t>
      </w:r>
    </w:p>
    <w:p w14:paraId="67CC9FEA" w14:textId="77777777" w:rsidR="00FC2FA2" w:rsidRPr="00FC2FA2" w:rsidRDefault="00FC2FA2" w:rsidP="00FC2FA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C2FA2">
        <w:rPr>
          <w:rFonts w:asciiTheme="minorHAnsi" w:hAnsiTheme="minorHAnsi"/>
          <w:sz w:val="22"/>
          <w:szCs w:val="22"/>
        </w:rPr>
        <w:t>After 10 unexcused absences a Pupil Personnel Worker referral will be made.</w:t>
      </w:r>
    </w:p>
    <w:p w14:paraId="67CC9FEB" w14:textId="77777777" w:rsidR="00FC2FA2" w:rsidRPr="00FC2FA2" w:rsidRDefault="00FC2FA2" w:rsidP="00FC2FA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C2FA2">
        <w:rPr>
          <w:rFonts w:asciiTheme="minorHAnsi" w:hAnsiTheme="minorHAnsi"/>
          <w:sz w:val="22"/>
          <w:szCs w:val="22"/>
        </w:rPr>
        <w:t>After 12+ unexcused absences a referral to Project Attend will be made. May receive State’s Attorney or certified letter, warning of possible court action; charges may be filed with the District Court of Maryland.</w:t>
      </w:r>
    </w:p>
    <w:p w14:paraId="67CC9FEC" w14:textId="77777777" w:rsidR="00FC2FA2" w:rsidRPr="00FC2FA2" w:rsidRDefault="00FC2FA2" w:rsidP="00FC2FA2"/>
    <w:sectPr w:rsidR="00FC2FA2" w:rsidRPr="00FC2FA2" w:rsidSect="000C76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C9FEF" w14:textId="77777777" w:rsidR="00FC2FA2" w:rsidRDefault="00FC2FA2" w:rsidP="00FC2FA2">
      <w:pPr>
        <w:spacing w:after="0" w:line="240" w:lineRule="auto"/>
      </w:pPr>
      <w:r>
        <w:separator/>
      </w:r>
    </w:p>
  </w:endnote>
  <w:endnote w:type="continuationSeparator" w:id="0">
    <w:p w14:paraId="67CC9FF0" w14:textId="77777777" w:rsidR="00FC2FA2" w:rsidRDefault="00FC2FA2" w:rsidP="00FC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C9FED" w14:textId="77777777" w:rsidR="00FC2FA2" w:rsidRDefault="00FC2FA2" w:rsidP="00FC2FA2">
      <w:pPr>
        <w:spacing w:after="0" w:line="240" w:lineRule="auto"/>
      </w:pPr>
      <w:r>
        <w:separator/>
      </w:r>
    </w:p>
  </w:footnote>
  <w:footnote w:type="continuationSeparator" w:id="0">
    <w:p w14:paraId="67CC9FEE" w14:textId="77777777" w:rsidR="00FC2FA2" w:rsidRDefault="00FC2FA2" w:rsidP="00FC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9FF1" w14:textId="77777777" w:rsidR="00FC2FA2" w:rsidRPr="00FC2FA2" w:rsidRDefault="00FC2FA2" w:rsidP="00FC2FA2">
    <w:pPr>
      <w:jc w:val="center"/>
      <w:rPr>
        <w:b/>
        <w:u w:val="single"/>
      </w:rPr>
    </w:pPr>
    <w:r w:rsidRPr="00FC2FA2">
      <w:rPr>
        <w:b/>
        <w:u w:val="single"/>
      </w:rPr>
      <w:t>Important Attendance Information</w:t>
    </w:r>
  </w:p>
  <w:p w14:paraId="67CC9FF2" w14:textId="77777777" w:rsidR="00FC2FA2" w:rsidRDefault="00FC2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186E"/>
    <w:multiLevelType w:val="hybridMultilevel"/>
    <w:tmpl w:val="E8E0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232F"/>
    <w:multiLevelType w:val="hybridMultilevel"/>
    <w:tmpl w:val="30F46F66"/>
    <w:lvl w:ilvl="0" w:tplc="1546891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2306189C">
      <w:start w:val="1345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8FE0ED8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FFC4A6E6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3DDC785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A066E9F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7AC3BC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C48CCDB6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A12E36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 w15:restartNumberingAfterBreak="0">
    <w:nsid w:val="702A5877"/>
    <w:multiLevelType w:val="hybridMultilevel"/>
    <w:tmpl w:val="0F8839A8"/>
    <w:lvl w:ilvl="0" w:tplc="672458F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4C746538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793464C0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AD30899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CF1287C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54EE828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2746C3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CFD0D49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DF6089C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FA2"/>
    <w:rsid w:val="000C76D7"/>
    <w:rsid w:val="000E775F"/>
    <w:rsid w:val="002753BA"/>
    <w:rsid w:val="0078371A"/>
    <w:rsid w:val="00F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9FD0"/>
  <w15:docId w15:val="{68B2E557-4946-48DB-B22A-431C6502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A2"/>
  </w:style>
  <w:style w:type="paragraph" w:styleId="Footer">
    <w:name w:val="footer"/>
    <w:basedOn w:val="Normal"/>
    <w:link w:val="FooterChar"/>
    <w:uiPriority w:val="99"/>
    <w:semiHidden/>
    <w:unhideWhenUsed/>
    <w:rsid w:val="00FC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FA2"/>
  </w:style>
  <w:style w:type="paragraph" w:styleId="BalloonText">
    <w:name w:val="Balloon Text"/>
    <w:basedOn w:val="Normal"/>
    <w:link w:val="BalloonTextChar"/>
    <w:uiPriority w:val="99"/>
    <w:semiHidden/>
    <w:unhideWhenUsed/>
    <w:rsid w:val="00FC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5245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741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218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858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178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034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47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567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972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806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1932</Characters>
  <Application>Microsoft Office Word</Application>
  <DocSecurity>0</DocSecurity>
  <Lines>16</Lines>
  <Paragraphs>4</Paragraphs>
  <ScaleCrop>false</ScaleCrop>
  <Company>BCPS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csalapata</dc:creator>
  <cp:lastModifiedBy>Salapata, Christina R.</cp:lastModifiedBy>
  <cp:revision>3</cp:revision>
  <cp:lastPrinted>2015-11-13T16:52:00Z</cp:lastPrinted>
  <dcterms:created xsi:type="dcterms:W3CDTF">2015-10-14T18:20:00Z</dcterms:created>
  <dcterms:modified xsi:type="dcterms:W3CDTF">2018-09-09T21:31:00Z</dcterms:modified>
</cp:coreProperties>
</file>